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Brand Name: Ireland Assignment Help</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Keyword: essay writing help</w:t>
      </w:r>
    </w:p>
    <w:p w:rsidR="00000000" w:rsidDel="00000000" w:rsidP="00000000" w:rsidRDefault="00000000" w:rsidRPr="00000000" w14:paraId="00000003">
      <w:pPr>
        <w:numPr>
          <w:ilvl w:val="0"/>
          <w:numId w:val="2"/>
        </w:numPr>
        <w:ind w:left="72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What are the 5Cs of essay writing?</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5cs of essay writing include: </w:t>
      </w:r>
    </w:p>
    <w:p w:rsidR="00000000" w:rsidDel="00000000" w:rsidP="00000000" w:rsidRDefault="00000000" w:rsidRPr="00000000" w14:paraId="00000005">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Clarity: </w:t>
      </w:r>
      <w:r w:rsidDel="00000000" w:rsidR="00000000" w:rsidRPr="00000000">
        <w:rPr>
          <w:rFonts w:ascii="Calibri" w:cs="Calibri" w:eastAsia="Calibri" w:hAnsi="Calibri"/>
          <w:sz w:val="24"/>
          <w:szCs w:val="24"/>
          <w:rtl w:val="0"/>
        </w:rPr>
        <w:t xml:space="preserve">When writing the essay, make sure that it is easy to understand. Moreover, avoid overly complicated sentences and jargon. </w:t>
      </w:r>
    </w:p>
    <w:p w:rsidR="00000000" w:rsidDel="00000000" w:rsidP="00000000" w:rsidRDefault="00000000" w:rsidRPr="00000000" w14:paraId="00000006">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Conciseness: </w:t>
      </w:r>
      <w:r w:rsidDel="00000000" w:rsidR="00000000" w:rsidRPr="00000000">
        <w:rPr>
          <w:rFonts w:ascii="Calibri" w:cs="Calibri" w:eastAsia="Calibri" w:hAnsi="Calibri"/>
          <w:sz w:val="24"/>
          <w:szCs w:val="24"/>
          <w:rtl w:val="0"/>
        </w:rPr>
        <w:t xml:space="preserve">Next thing, you need to do is eliminate unnecessary fluff. Therefore, using the fewest words to express ideas without losing meaning is the best idea. If you are struggling, you can seek guidance from </w:t>
      </w:r>
      <w:r w:rsidDel="00000000" w:rsidR="00000000" w:rsidRPr="00000000">
        <w:rPr>
          <w:rFonts w:ascii="Calibri" w:cs="Calibri" w:eastAsia="Calibri" w:hAnsi="Calibri"/>
          <w:b w:val="1"/>
          <w:bCs w:val="1"/>
          <w:sz w:val="24"/>
          <w:szCs w:val="24"/>
          <w:rtl w:val="0"/>
        </w:rPr>
        <w:t xml:space="preserve">essay Writing Help. </w:t>
      </w:r>
    </w:p>
    <w:p w:rsidR="00000000" w:rsidDel="00000000" w:rsidP="00000000" w:rsidRDefault="00000000" w:rsidRPr="00000000" w14:paraId="00000007">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Coherence: </w:t>
      </w:r>
      <w:r w:rsidDel="00000000" w:rsidR="00000000" w:rsidRPr="00000000">
        <w:rPr>
          <w:rFonts w:ascii="Calibri" w:cs="Calibri" w:eastAsia="Calibri" w:hAnsi="Calibri"/>
          <w:sz w:val="24"/>
          <w:szCs w:val="24"/>
          <w:rtl w:val="0"/>
        </w:rPr>
        <w:t xml:space="preserve">It means maintaining a logical flow with proper transitions and a clear structure. </w:t>
      </w:r>
    </w:p>
    <w:p w:rsidR="00000000" w:rsidDel="00000000" w:rsidP="00000000" w:rsidRDefault="00000000" w:rsidRPr="00000000" w14:paraId="00000008">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Credibility: </w:t>
      </w:r>
      <w:r w:rsidDel="00000000" w:rsidR="00000000" w:rsidRPr="00000000">
        <w:rPr>
          <w:rFonts w:ascii="Calibri" w:cs="Calibri" w:eastAsia="Calibri" w:hAnsi="Calibri"/>
          <w:sz w:val="24"/>
          <w:szCs w:val="24"/>
          <w:rtl w:val="0"/>
        </w:rPr>
        <w:t xml:space="preserve">This involves supporting arguments with reliable data, solid evidence and proper citations. </w:t>
      </w:r>
    </w:p>
    <w:p w:rsidR="00000000" w:rsidDel="00000000" w:rsidP="00000000" w:rsidRDefault="00000000" w:rsidRPr="00000000" w14:paraId="00000009">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Consistency: </w:t>
      </w:r>
      <w:r w:rsidDel="00000000" w:rsidR="00000000" w:rsidRPr="00000000">
        <w:rPr>
          <w:rFonts w:ascii="Calibri" w:cs="Calibri" w:eastAsia="Calibri" w:hAnsi="Calibri"/>
          <w:sz w:val="24"/>
          <w:szCs w:val="24"/>
          <w:rtl w:val="0"/>
        </w:rPr>
        <w:t xml:space="preserve">Maintaining a uniform tone, style and format for example, in-text citations and formatting throughout the essay.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Keyword: Thesis Help in Ireland</w:t>
      </w:r>
    </w:p>
    <w:p w:rsidR="00000000" w:rsidDel="00000000" w:rsidP="00000000" w:rsidRDefault="00000000" w:rsidRPr="00000000" w14:paraId="0000000C">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are the key stages of thesis writing?</w:t>
      </w: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 comes to writing the thesis, there are key stages. They include: </w:t>
      </w:r>
    </w:p>
    <w:p w:rsidR="00000000" w:rsidDel="00000000" w:rsidP="00000000" w:rsidRDefault="00000000" w:rsidRPr="00000000" w14:paraId="0000000E">
      <w:pPr>
        <w:numPr>
          <w:ilvl w:val="0"/>
          <w:numId w:val="4"/>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Preparation: </w:t>
      </w:r>
      <w:r w:rsidDel="00000000" w:rsidR="00000000" w:rsidRPr="00000000">
        <w:rPr>
          <w:rFonts w:ascii="Calibri" w:cs="Calibri" w:eastAsia="Calibri" w:hAnsi="Calibri"/>
          <w:sz w:val="24"/>
          <w:szCs w:val="24"/>
          <w:rtl w:val="0"/>
        </w:rPr>
        <w:t xml:space="preserve">This includes selecting a topic, conducting a literature review and formulating a research. You have to spend at least 60% of the time preparing to make sure that you won’t have any problem at the time of writing. </w:t>
      </w:r>
    </w:p>
    <w:p w:rsidR="00000000" w:rsidDel="00000000" w:rsidP="00000000" w:rsidRDefault="00000000" w:rsidRPr="00000000" w14:paraId="0000000F">
      <w:pPr>
        <w:numPr>
          <w:ilvl w:val="0"/>
          <w:numId w:val="4"/>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Research: </w:t>
      </w:r>
      <w:r w:rsidDel="00000000" w:rsidR="00000000" w:rsidRPr="00000000">
        <w:rPr>
          <w:rFonts w:ascii="Calibri" w:cs="Calibri" w:eastAsia="Calibri" w:hAnsi="Calibri"/>
          <w:sz w:val="24"/>
          <w:szCs w:val="24"/>
          <w:rtl w:val="0"/>
        </w:rPr>
        <w:t xml:space="preserve">Next thing, you need to conduct research by using different sources like case studies, research papers, scholarly articles and journals. Make sure to analyze the data. In this step, you have to spend 20% of your time.</w:t>
      </w:r>
    </w:p>
    <w:p w:rsidR="00000000" w:rsidDel="00000000" w:rsidP="00000000" w:rsidRDefault="00000000" w:rsidRPr="00000000" w14:paraId="00000010">
      <w:pPr>
        <w:numPr>
          <w:ilvl w:val="0"/>
          <w:numId w:val="4"/>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Writing: </w:t>
      </w:r>
      <w:r w:rsidDel="00000000" w:rsidR="00000000" w:rsidRPr="00000000">
        <w:rPr>
          <w:rFonts w:ascii="Calibri" w:cs="Calibri" w:eastAsia="Calibri" w:hAnsi="Calibri"/>
          <w:sz w:val="24"/>
          <w:szCs w:val="24"/>
          <w:rtl w:val="0"/>
        </w:rPr>
        <w:t xml:space="preserve">Start by structuring your chapters. Moreover, draft your thesis using the information you conducted. If you are having problems, you can consider seeking guidance from </w:t>
      </w:r>
      <w:r w:rsidDel="00000000" w:rsidR="00000000" w:rsidRPr="00000000">
        <w:rPr>
          <w:rFonts w:ascii="Calibri" w:cs="Calibri" w:eastAsia="Calibri" w:hAnsi="Calibri"/>
          <w:b w:val="1"/>
          <w:bCs w:val="1"/>
          <w:sz w:val="24"/>
          <w:szCs w:val="24"/>
          <w:rtl w:val="0"/>
        </w:rPr>
        <w:t xml:space="preserve">Thesis Help in Ireland. </w:t>
      </w:r>
    </w:p>
    <w:p w:rsidR="00000000" w:rsidDel="00000000" w:rsidP="00000000" w:rsidRDefault="00000000" w:rsidRPr="00000000" w14:paraId="00000011">
      <w:pPr>
        <w:numPr>
          <w:ilvl w:val="0"/>
          <w:numId w:val="4"/>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w:t>
      </w:r>
      <w:r w:rsidDel="00000000" w:rsidR="00000000" w:rsidRPr="00000000">
        <w:rPr>
          <w:rFonts w:ascii="Calibri" w:cs="Calibri" w:eastAsia="Calibri" w:hAnsi="Calibri"/>
          <w:sz w:val="24"/>
          <w:szCs w:val="24"/>
          <w:rtl w:val="0"/>
        </w:rPr>
        <w:t xml:space="preserve">Lastly, submit the thesis and prepare yourself for the oral defense. </w:t>
      </w:r>
    </w:p>
    <w:p w:rsidR="00000000" w:rsidDel="00000000" w:rsidP="00000000" w:rsidRDefault="00000000" w:rsidRPr="00000000" w14:paraId="0000001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Keyword: Nursing Assignment Help Ireland</w:t>
      </w:r>
    </w:p>
    <w:p w:rsidR="00000000" w:rsidDel="00000000" w:rsidP="00000000" w:rsidRDefault="00000000" w:rsidRPr="00000000" w14:paraId="00000014">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Different Types of Nursing Assignments</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 comes to nursing assignments, there are different formats that you have to work on. They include: </w:t>
      </w:r>
    </w:p>
    <w:p w:rsidR="00000000" w:rsidDel="00000000" w:rsidP="00000000" w:rsidRDefault="00000000" w:rsidRPr="00000000" w14:paraId="00000016">
      <w:pPr>
        <w:numPr>
          <w:ilvl w:val="0"/>
          <w:numId w:val="3"/>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Studies: </w:t>
      </w:r>
      <w:r w:rsidDel="00000000" w:rsidR="00000000" w:rsidRPr="00000000">
        <w:rPr>
          <w:rFonts w:ascii="Calibri" w:cs="Calibri" w:eastAsia="Calibri" w:hAnsi="Calibri"/>
          <w:sz w:val="24"/>
          <w:szCs w:val="24"/>
          <w:rtl w:val="0"/>
        </w:rPr>
        <w:t xml:space="preserve">It includes the detailed analysis of a specific patient’s condition and care. Moreover, it requires applying the nursing process and real-world scenarios. </w:t>
      </w:r>
    </w:p>
    <w:p w:rsidR="00000000" w:rsidDel="00000000" w:rsidP="00000000" w:rsidRDefault="00000000" w:rsidRPr="00000000" w14:paraId="00000017">
      <w:pPr>
        <w:numPr>
          <w:ilvl w:val="0"/>
          <w:numId w:val="3"/>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Reflective Essays: </w:t>
      </w:r>
      <w:r w:rsidDel="00000000" w:rsidR="00000000" w:rsidRPr="00000000">
        <w:rPr>
          <w:rFonts w:ascii="Calibri" w:cs="Calibri" w:eastAsia="Calibri" w:hAnsi="Calibri"/>
          <w:sz w:val="24"/>
          <w:szCs w:val="24"/>
          <w:rtl w:val="0"/>
        </w:rPr>
        <w:t xml:space="preserve">This is nursing essays which uses reflective models like Gibbs, Driscoll, etc to evaluate your personal, clinical experiences.</w:t>
      </w:r>
    </w:p>
    <w:p w:rsidR="00000000" w:rsidDel="00000000" w:rsidP="00000000" w:rsidRDefault="00000000" w:rsidRPr="00000000" w14:paraId="00000018">
      <w:pPr>
        <w:numPr>
          <w:ilvl w:val="0"/>
          <w:numId w:val="3"/>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Evidence-Base Projects: </w:t>
      </w:r>
      <w:r w:rsidDel="00000000" w:rsidR="00000000" w:rsidRPr="00000000">
        <w:rPr>
          <w:rFonts w:ascii="Calibri" w:cs="Calibri" w:eastAsia="Calibri" w:hAnsi="Calibri"/>
          <w:sz w:val="24"/>
          <w:szCs w:val="24"/>
          <w:rtl w:val="0"/>
        </w:rPr>
        <w:t xml:space="preserve">It includes researching current literature for topics like pain management or clinical procedures. </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having troubles in completing any of these assignment formats, consider seeking help from the</w:t>
      </w:r>
      <w:r w:rsidDel="00000000" w:rsidR="00000000" w:rsidRPr="00000000">
        <w:rPr>
          <w:rFonts w:ascii="Calibri" w:cs="Calibri" w:eastAsia="Calibri" w:hAnsi="Calibri"/>
          <w:b w:val="1"/>
          <w:bCs w:val="1"/>
          <w:sz w:val="24"/>
          <w:szCs w:val="24"/>
          <w:rtl w:val="0"/>
        </w:rPr>
        <w:t xml:space="preserve"> Nursing Assignment Help Ireland. </w:t>
      </w:r>
      <w:r w:rsidDel="00000000" w:rsidR="00000000" w:rsidRPr="00000000">
        <w:rPr>
          <w:rFonts w:ascii="Calibri" w:cs="Calibri" w:eastAsia="Calibri" w:hAnsi="Calibri"/>
          <w:sz w:val="24"/>
          <w:szCs w:val="24"/>
          <w:rtl w:val="0"/>
        </w:rPr>
        <w:t xml:space="preserve">They can help you understand the requirements and complete the assignment.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Keyword: Assignment Helper Ireland</w:t>
      </w:r>
    </w:p>
    <w:p w:rsidR="00000000" w:rsidDel="00000000" w:rsidP="00000000" w:rsidRDefault="00000000" w:rsidRPr="00000000" w14:paraId="0000001E">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Can I hire someone to write my assignment?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You can definitely hire someone to write your assignments. There are many professional services like </w:t>
      </w:r>
      <w:r w:rsidDel="00000000" w:rsidR="00000000" w:rsidRPr="00000000">
        <w:rPr>
          <w:rFonts w:ascii="Calibri" w:cs="Calibri" w:eastAsia="Calibri" w:hAnsi="Calibri"/>
          <w:b w:val="1"/>
          <w:bCs w:val="1"/>
          <w:sz w:val="24"/>
          <w:szCs w:val="24"/>
          <w:rtl w:val="0"/>
        </w:rPr>
        <w:t xml:space="preserve">Assignment helper Ireland </w:t>
      </w:r>
      <w:r w:rsidDel="00000000" w:rsidR="00000000" w:rsidRPr="00000000">
        <w:rPr>
          <w:rFonts w:ascii="Calibri" w:cs="Calibri" w:eastAsia="Calibri" w:hAnsi="Calibri"/>
          <w:sz w:val="24"/>
          <w:szCs w:val="24"/>
          <w:rtl w:val="0"/>
        </w:rPr>
        <w:t xml:space="preserve">who can assist you with the queries. They have a team of qualified professionals who take their time to understand your requirements, read the guidelines and then offer help. Also, they are available 24/7 so that you can seek guidance from them anytime you want. They also offer customization so that you can get your assignments tailored accordingly. Just make sure that the services you hire are reliable and will help you with your assignments. Also, it is better to do your assignments yourself rather than depending on professionals. </w:t>
      </w:r>
    </w:p>
    <w:p w:rsidR="00000000" w:rsidDel="00000000" w:rsidP="00000000" w:rsidRDefault="00000000" w:rsidRPr="00000000" w14:paraId="0000002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Keyword: CIPD assignment writing help</w:t>
      </w:r>
    </w:p>
    <w:p w:rsidR="00000000" w:rsidDel="00000000" w:rsidP="00000000" w:rsidRDefault="00000000" w:rsidRPr="00000000" w14:paraId="00000022">
      <w:pPr>
        <w:numPr>
          <w:ilvl w:val="0"/>
          <w:numId w:val="2"/>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Can I do CIPD level 5?</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those students who are looking to build their career in HR, CIPD level 5 is the best option. Therefore, if you have some HR/l&amp;D experience, a degree or have completed level 3, this CIPD level 5 is the best option. Moreover, while not always strictly required, having at least one year of experience or management experience is recommended to manage the advanced, practical nature of the course. However, studying these qualifications can be challenging. Therefore, they consider seeking guidance from the </w:t>
      </w:r>
      <w:r w:rsidDel="00000000" w:rsidR="00000000" w:rsidRPr="00000000">
        <w:rPr>
          <w:rFonts w:ascii="Calibri" w:cs="Calibri" w:eastAsia="Calibri" w:hAnsi="Calibri"/>
          <w:b w:val="1"/>
          <w:bCs w:val="1"/>
          <w:sz w:val="24"/>
          <w:szCs w:val="24"/>
          <w:rtl w:val="0"/>
        </w:rPr>
        <w:t xml:space="preserve">CIPD Assignment Writing Help. </w:t>
      </w:r>
      <w:r w:rsidDel="00000000" w:rsidR="00000000" w:rsidRPr="00000000">
        <w:rPr>
          <w:rFonts w:ascii="Calibri" w:cs="Calibri" w:eastAsia="Calibri" w:hAnsi="Calibri"/>
          <w:sz w:val="24"/>
          <w:szCs w:val="24"/>
          <w:rtl w:val="0"/>
        </w:rPr>
        <w:t xml:space="preserve">By completing these qualifications, you can open the door to many career opportunities for yourself.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943600" cy="161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612900"/>
                    </a:xfrm>
                    <a:prstGeom prst="rect"/>
                    <a:ln/>
                  </pic:spPr>
                </pic:pic>
              </a:graphicData>
            </a:graphic>
          </wp:inline>
        </w:drawing>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